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31" w:rsidRPr="00C07AE6" w:rsidRDefault="00724A31" w:rsidP="00724A31">
      <w:pPr>
        <w:jc w:val="center"/>
        <w:rPr>
          <w:b/>
          <w:sz w:val="36"/>
        </w:rPr>
      </w:pPr>
      <w:r w:rsidRPr="00C07AE6">
        <w:rPr>
          <w:b/>
          <w:sz w:val="36"/>
        </w:rPr>
        <w:t>An Adventurous Journey</w:t>
      </w:r>
    </w:p>
    <w:p w:rsidR="00724A31" w:rsidRDefault="00724A31" w:rsidP="00724A31">
      <w:r w:rsidRPr="0026443E">
        <w:rPr>
          <w:b/>
          <w:i/>
          <w:sz w:val="36"/>
          <w:szCs w:val="36"/>
        </w:rPr>
        <w:t>Iron Trails to Adventure</w:t>
      </w:r>
      <w:r w:rsidRPr="0026443E">
        <w:rPr>
          <w:sz w:val="36"/>
          <w:szCs w:val="36"/>
        </w:rPr>
        <w:t xml:space="preserve"> </w:t>
      </w:r>
      <w:r w:rsidRPr="0026443E">
        <w:rPr>
          <w:sz w:val="36"/>
          <w:szCs w:val="36"/>
        </w:rPr>
        <w:tab/>
      </w:r>
      <w:r w:rsidRPr="0026443E">
        <w:rPr>
          <w:sz w:val="36"/>
          <w:szCs w:val="36"/>
        </w:rPr>
        <w:tab/>
      </w:r>
      <w:r w:rsidR="0026443E">
        <w:tab/>
      </w:r>
      <w:r w:rsidR="0026443E">
        <w:tab/>
      </w:r>
      <w:r w:rsidR="0026443E">
        <w:tab/>
      </w:r>
      <w:r w:rsidR="0026443E">
        <w:tab/>
        <w:t xml:space="preserve">      </w:t>
      </w:r>
      <w:r>
        <w:t xml:space="preserve"> </w:t>
      </w:r>
      <w:r w:rsidRPr="0072775D">
        <w:t>(Crossroads pg. 107-114)</w:t>
      </w:r>
      <w:r w:rsidR="0026443E">
        <w:tab/>
      </w:r>
      <w:r w:rsidR="0026443E">
        <w:tab/>
      </w:r>
      <w:r w:rsidR="0026443E">
        <w:tab/>
        <w:t>Newspaper Article by Catherine George</w:t>
      </w:r>
    </w:p>
    <w:p w:rsidR="00724A31" w:rsidRDefault="00724A31" w:rsidP="00724A31">
      <w:r>
        <w:rPr>
          <w:b/>
        </w:rPr>
        <w:t>Before</w:t>
      </w:r>
    </w:p>
    <w:p w:rsidR="00724A31" w:rsidRPr="00511921" w:rsidRDefault="00724A31" w:rsidP="00724A31">
      <w:r>
        <w:t>This article is about the 1890's gold rush in the Yukon. In the KWL chart, write down everything you think you know and everything you want or expect to learn about this topic.</w:t>
      </w:r>
    </w:p>
    <w:tbl>
      <w:tblPr>
        <w:tblStyle w:val="TableGrid"/>
        <w:tblW w:w="0" w:type="auto"/>
        <w:tblLook w:val="04A0" w:firstRow="1" w:lastRow="0" w:firstColumn="1" w:lastColumn="0" w:noHBand="0" w:noVBand="1"/>
      </w:tblPr>
      <w:tblGrid>
        <w:gridCol w:w="3192"/>
        <w:gridCol w:w="3192"/>
        <w:gridCol w:w="3192"/>
      </w:tblGrid>
      <w:tr w:rsidR="00724A31" w:rsidRPr="00511921" w:rsidTr="00F466B7">
        <w:tc>
          <w:tcPr>
            <w:tcW w:w="3192" w:type="dxa"/>
          </w:tcPr>
          <w:p w:rsidR="00724A31" w:rsidRPr="00511921" w:rsidRDefault="00724A31" w:rsidP="00F466B7">
            <w:pPr>
              <w:jc w:val="center"/>
              <w:rPr>
                <w:b/>
                <w:sz w:val="32"/>
              </w:rPr>
            </w:pPr>
            <w:r>
              <w:t xml:space="preserve">Think you </w:t>
            </w:r>
            <w:r w:rsidRPr="00511921">
              <w:rPr>
                <w:b/>
                <w:sz w:val="32"/>
              </w:rPr>
              <w:t>K</w:t>
            </w:r>
            <w:r w:rsidRPr="00511921">
              <w:t>now</w:t>
            </w:r>
          </w:p>
        </w:tc>
        <w:tc>
          <w:tcPr>
            <w:tcW w:w="3192" w:type="dxa"/>
          </w:tcPr>
          <w:p w:rsidR="00724A31" w:rsidRPr="00511921" w:rsidRDefault="00724A31" w:rsidP="00F466B7">
            <w:pPr>
              <w:jc w:val="center"/>
              <w:rPr>
                <w:b/>
                <w:sz w:val="32"/>
              </w:rPr>
            </w:pPr>
            <w:r w:rsidRPr="00511921">
              <w:rPr>
                <w:b/>
                <w:sz w:val="32"/>
              </w:rPr>
              <w:t>W</w:t>
            </w:r>
            <w:r w:rsidRPr="00511921">
              <w:t>ant</w:t>
            </w:r>
            <w:r>
              <w:t>/Expect to</w:t>
            </w:r>
            <w:r w:rsidRPr="00511921">
              <w:t xml:space="preserve"> </w:t>
            </w:r>
            <w:r>
              <w:t>Learn</w:t>
            </w:r>
          </w:p>
        </w:tc>
        <w:tc>
          <w:tcPr>
            <w:tcW w:w="3192" w:type="dxa"/>
          </w:tcPr>
          <w:p w:rsidR="00724A31" w:rsidRPr="00511921" w:rsidRDefault="00724A31" w:rsidP="00F466B7">
            <w:pPr>
              <w:jc w:val="center"/>
              <w:rPr>
                <w:b/>
                <w:sz w:val="32"/>
              </w:rPr>
            </w:pPr>
            <w:r w:rsidRPr="00511921">
              <w:rPr>
                <w:b/>
                <w:sz w:val="32"/>
              </w:rPr>
              <w:t>L</w:t>
            </w:r>
            <w:r w:rsidRPr="00511921">
              <w:t>earned</w:t>
            </w:r>
          </w:p>
        </w:tc>
      </w:tr>
      <w:tr w:rsidR="00724A31" w:rsidTr="00F466B7">
        <w:tc>
          <w:tcPr>
            <w:tcW w:w="3192" w:type="dxa"/>
          </w:tcPr>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p w:rsidR="00724A31" w:rsidRDefault="00724A31" w:rsidP="00F466B7"/>
        </w:tc>
        <w:tc>
          <w:tcPr>
            <w:tcW w:w="3192" w:type="dxa"/>
          </w:tcPr>
          <w:p w:rsidR="00724A31" w:rsidRDefault="00724A31" w:rsidP="00F466B7"/>
        </w:tc>
        <w:tc>
          <w:tcPr>
            <w:tcW w:w="3192" w:type="dxa"/>
          </w:tcPr>
          <w:p w:rsidR="00724A31" w:rsidRDefault="00724A31" w:rsidP="00F466B7"/>
        </w:tc>
      </w:tr>
    </w:tbl>
    <w:p w:rsidR="00724A31" w:rsidRDefault="00724A31" w:rsidP="00724A31">
      <w:r>
        <w:rPr>
          <w:b/>
        </w:rPr>
        <w:t>During</w:t>
      </w:r>
    </w:p>
    <w:p w:rsidR="00724A31" w:rsidRDefault="00724A31" w:rsidP="00724A31">
      <w:pPr>
        <w:pStyle w:val="ListParagraph"/>
        <w:numPr>
          <w:ilvl w:val="0"/>
          <w:numId w:val="1"/>
        </w:numPr>
      </w:pPr>
      <w:r>
        <w:t>Read the story a first time, silently to yourself.</w:t>
      </w:r>
      <w:r>
        <w:br/>
      </w:r>
    </w:p>
    <w:p w:rsidR="00724A31" w:rsidRDefault="00724A31" w:rsidP="00724A31">
      <w:pPr>
        <w:pStyle w:val="ListParagraph"/>
        <w:numPr>
          <w:ilvl w:val="0"/>
          <w:numId w:val="1"/>
        </w:numPr>
      </w:pPr>
      <w:r>
        <w:t>Read the article a second time, quietly with a partner. Take turns reading. Make jot notes during the second reading about what you learned. Put the new information in the learned section of your KWL chart.</w:t>
      </w:r>
    </w:p>
    <w:p w:rsidR="00724A31" w:rsidRDefault="00724A31" w:rsidP="00724A31">
      <w:pPr>
        <w:rPr>
          <w:b/>
        </w:rPr>
      </w:pPr>
    </w:p>
    <w:p w:rsidR="00724A31" w:rsidRDefault="00724A31" w:rsidP="00724A31">
      <w:pPr>
        <w:rPr>
          <w:b/>
        </w:rPr>
      </w:pPr>
    </w:p>
    <w:p w:rsidR="00724A31" w:rsidRDefault="00724A31" w:rsidP="00724A31">
      <w:r>
        <w:rPr>
          <w:b/>
        </w:rPr>
        <w:t>After</w:t>
      </w:r>
    </w:p>
    <w:p w:rsidR="00724A31" w:rsidRDefault="00724A31" w:rsidP="00724A31">
      <w:pPr>
        <w:pStyle w:val="ListParagraph"/>
        <w:numPr>
          <w:ilvl w:val="0"/>
          <w:numId w:val="2"/>
        </w:numPr>
      </w:pPr>
      <w:r>
        <w:t>Which elements of the 1890's journey were appealing to you?</w:t>
      </w:r>
      <w:r w:rsidR="0026443E">
        <w:t xml:space="preserve"> Support your choice with reasons.</w:t>
      </w:r>
      <w:r>
        <w:br/>
      </w:r>
      <w:r>
        <w:br/>
      </w:r>
      <w:r>
        <w:br/>
      </w:r>
    </w:p>
    <w:p w:rsidR="00724A31" w:rsidRDefault="00724A31" w:rsidP="00724A31">
      <w:pPr>
        <w:pStyle w:val="ListParagraph"/>
        <w:numPr>
          <w:ilvl w:val="0"/>
          <w:numId w:val="2"/>
        </w:numPr>
      </w:pPr>
      <w:r>
        <w:t>What elements were not appealing to you?</w:t>
      </w:r>
      <w:r w:rsidR="0026443E">
        <w:t xml:space="preserve"> </w:t>
      </w:r>
      <w:r w:rsidR="0026443E">
        <w:t>Support your choice with reasons.</w:t>
      </w:r>
      <w:r>
        <w:br/>
      </w:r>
      <w:r>
        <w:br/>
      </w:r>
      <w:r>
        <w:br/>
      </w:r>
      <w:r>
        <w:br/>
      </w:r>
      <w:r>
        <w:br/>
      </w:r>
      <w:bookmarkStart w:id="0" w:name="_GoBack"/>
      <w:bookmarkEnd w:id="0"/>
    </w:p>
    <w:p w:rsidR="00724A31" w:rsidRDefault="00724A31" w:rsidP="00724A31">
      <w:pPr>
        <w:pStyle w:val="ListParagraph"/>
        <w:numPr>
          <w:ilvl w:val="0"/>
          <w:numId w:val="2"/>
        </w:numPr>
      </w:pPr>
      <w:r>
        <w:t>Complete the following chart using facts from the article. Be sure to put the correct information in each section.</w:t>
      </w:r>
    </w:p>
    <w:tbl>
      <w:tblPr>
        <w:tblStyle w:val="TableGrid"/>
        <w:tblW w:w="0" w:type="auto"/>
        <w:tblLook w:val="04A0" w:firstRow="1" w:lastRow="0" w:firstColumn="1" w:lastColumn="0" w:noHBand="0" w:noVBand="1"/>
      </w:tblPr>
      <w:tblGrid>
        <w:gridCol w:w="4788"/>
        <w:gridCol w:w="4788"/>
      </w:tblGrid>
      <w:tr w:rsidR="00724A31" w:rsidTr="00F466B7">
        <w:tc>
          <w:tcPr>
            <w:tcW w:w="4788" w:type="dxa"/>
          </w:tcPr>
          <w:p w:rsidR="00724A31" w:rsidRPr="00511921" w:rsidRDefault="00724A31" w:rsidP="00F466B7">
            <w:pPr>
              <w:jc w:val="center"/>
              <w:rPr>
                <w:b/>
              </w:rPr>
            </w:pPr>
            <w:r w:rsidRPr="00511921">
              <w:rPr>
                <w:b/>
              </w:rPr>
              <w:t>Geography</w:t>
            </w:r>
          </w:p>
          <w:p w:rsidR="00724A31" w:rsidRPr="00511921" w:rsidRDefault="00724A31" w:rsidP="00F466B7">
            <w:pPr>
              <w:jc w:val="center"/>
              <w:rPr>
                <w:b/>
              </w:rPr>
            </w:pPr>
          </w:p>
          <w:p w:rsidR="00724A31" w:rsidRPr="00511921" w:rsidRDefault="00724A31" w:rsidP="00F466B7">
            <w:pPr>
              <w:jc w:val="center"/>
              <w:rPr>
                <w:b/>
              </w:rPr>
            </w:pPr>
          </w:p>
          <w:p w:rsidR="00724A31" w:rsidRPr="00511921" w:rsidRDefault="00724A31" w:rsidP="00F466B7">
            <w:pPr>
              <w:jc w:val="center"/>
              <w:rPr>
                <w:b/>
              </w:rPr>
            </w:pPr>
          </w:p>
          <w:p w:rsidR="00724A31" w:rsidRPr="00511921" w:rsidRDefault="00724A31" w:rsidP="00F466B7">
            <w:pPr>
              <w:jc w:val="center"/>
              <w:rPr>
                <w:b/>
              </w:rPr>
            </w:pPr>
          </w:p>
          <w:p w:rsidR="00724A31" w:rsidRPr="00511921" w:rsidRDefault="00724A31" w:rsidP="00F466B7">
            <w:pPr>
              <w:jc w:val="center"/>
              <w:rPr>
                <w:b/>
              </w:rPr>
            </w:pPr>
          </w:p>
          <w:p w:rsidR="00724A31" w:rsidRPr="00511921" w:rsidRDefault="00724A31" w:rsidP="00F466B7">
            <w:pPr>
              <w:jc w:val="center"/>
              <w:rPr>
                <w:b/>
              </w:rPr>
            </w:pPr>
          </w:p>
          <w:p w:rsidR="00724A31" w:rsidRPr="00511921" w:rsidRDefault="00724A31" w:rsidP="00F466B7">
            <w:pPr>
              <w:jc w:val="center"/>
              <w:rPr>
                <w:b/>
              </w:rPr>
            </w:pPr>
          </w:p>
          <w:p w:rsidR="00724A31" w:rsidRPr="00511921" w:rsidRDefault="00724A31" w:rsidP="00F466B7">
            <w:pPr>
              <w:jc w:val="center"/>
              <w:rPr>
                <w:b/>
              </w:rPr>
            </w:pPr>
          </w:p>
          <w:p w:rsidR="00724A31" w:rsidRDefault="00724A31" w:rsidP="00F466B7">
            <w:pPr>
              <w:rPr>
                <w:b/>
              </w:rPr>
            </w:pPr>
          </w:p>
          <w:p w:rsidR="00BD7955" w:rsidRDefault="00BD7955" w:rsidP="00F466B7">
            <w:pPr>
              <w:rPr>
                <w:b/>
              </w:rPr>
            </w:pPr>
          </w:p>
          <w:p w:rsidR="00724A31" w:rsidRPr="00511921" w:rsidRDefault="00724A31" w:rsidP="00BD7955">
            <w:pPr>
              <w:rPr>
                <w:b/>
              </w:rPr>
            </w:pPr>
          </w:p>
          <w:p w:rsidR="00724A31" w:rsidRPr="00511921" w:rsidRDefault="00724A31" w:rsidP="00F466B7">
            <w:pPr>
              <w:jc w:val="center"/>
              <w:rPr>
                <w:b/>
              </w:rPr>
            </w:pPr>
          </w:p>
        </w:tc>
        <w:tc>
          <w:tcPr>
            <w:tcW w:w="4788" w:type="dxa"/>
          </w:tcPr>
          <w:p w:rsidR="00724A31" w:rsidRPr="00511921" w:rsidRDefault="00724A31" w:rsidP="00F466B7">
            <w:pPr>
              <w:jc w:val="center"/>
              <w:rPr>
                <w:b/>
              </w:rPr>
            </w:pPr>
            <w:r w:rsidRPr="00511921">
              <w:rPr>
                <w:b/>
              </w:rPr>
              <w:t>Railroad</w:t>
            </w:r>
          </w:p>
        </w:tc>
      </w:tr>
      <w:tr w:rsidR="00724A31" w:rsidTr="00F466B7">
        <w:tc>
          <w:tcPr>
            <w:tcW w:w="4788" w:type="dxa"/>
          </w:tcPr>
          <w:p w:rsidR="00724A31" w:rsidRPr="00511921" w:rsidRDefault="00724A31" w:rsidP="00F466B7">
            <w:pPr>
              <w:jc w:val="center"/>
              <w:rPr>
                <w:b/>
              </w:rPr>
            </w:pPr>
            <w:r w:rsidRPr="00511921">
              <w:rPr>
                <w:b/>
              </w:rPr>
              <w:t>Personalities</w:t>
            </w:r>
          </w:p>
          <w:p w:rsidR="00724A31" w:rsidRPr="00511921" w:rsidRDefault="00724A31" w:rsidP="00F466B7">
            <w:pPr>
              <w:jc w:val="center"/>
              <w:rPr>
                <w:b/>
              </w:rPr>
            </w:pPr>
          </w:p>
          <w:p w:rsidR="00BD7955" w:rsidRDefault="00BD7955" w:rsidP="00BD7955">
            <w:pPr>
              <w:rPr>
                <w:b/>
              </w:rPr>
            </w:pPr>
          </w:p>
          <w:p w:rsidR="00BD7955" w:rsidRDefault="00BD7955" w:rsidP="00BD7955">
            <w:pPr>
              <w:rPr>
                <w:b/>
              </w:rPr>
            </w:pPr>
          </w:p>
          <w:p w:rsidR="00724A31" w:rsidRDefault="00724A31" w:rsidP="00F466B7">
            <w:pPr>
              <w:jc w:val="center"/>
              <w:rPr>
                <w:b/>
              </w:rPr>
            </w:pPr>
          </w:p>
          <w:p w:rsidR="00724A31" w:rsidRDefault="00724A31" w:rsidP="00F466B7">
            <w:pPr>
              <w:jc w:val="center"/>
              <w:rPr>
                <w:b/>
              </w:rPr>
            </w:pPr>
          </w:p>
          <w:p w:rsidR="00724A31" w:rsidRPr="00511921" w:rsidRDefault="00724A31" w:rsidP="00F466B7">
            <w:pPr>
              <w:jc w:val="center"/>
              <w:rPr>
                <w:b/>
              </w:rPr>
            </w:pPr>
          </w:p>
          <w:p w:rsidR="00724A31" w:rsidRPr="00511921" w:rsidRDefault="00724A31" w:rsidP="00F466B7">
            <w:pPr>
              <w:jc w:val="center"/>
              <w:rPr>
                <w:b/>
              </w:rPr>
            </w:pPr>
          </w:p>
          <w:p w:rsidR="00724A31" w:rsidRPr="00511921" w:rsidRDefault="00724A31" w:rsidP="00F466B7">
            <w:pPr>
              <w:jc w:val="center"/>
              <w:rPr>
                <w:b/>
              </w:rPr>
            </w:pPr>
          </w:p>
          <w:p w:rsidR="00724A31" w:rsidRDefault="00724A31" w:rsidP="00BD7955">
            <w:pPr>
              <w:rPr>
                <w:b/>
              </w:rPr>
            </w:pPr>
          </w:p>
          <w:p w:rsidR="00724A31" w:rsidRPr="00511921" w:rsidRDefault="00724A31" w:rsidP="00F466B7">
            <w:pPr>
              <w:rPr>
                <w:b/>
              </w:rPr>
            </w:pPr>
          </w:p>
          <w:p w:rsidR="00724A31" w:rsidRPr="00511921" w:rsidRDefault="00724A31" w:rsidP="00F466B7">
            <w:pPr>
              <w:jc w:val="center"/>
              <w:rPr>
                <w:b/>
              </w:rPr>
            </w:pPr>
          </w:p>
        </w:tc>
        <w:tc>
          <w:tcPr>
            <w:tcW w:w="4788" w:type="dxa"/>
          </w:tcPr>
          <w:p w:rsidR="00724A31" w:rsidRPr="00511921" w:rsidRDefault="00724A31" w:rsidP="00F466B7">
            <w:pPr>
              <w:jc w:val="center"/>
              <w:rPr>
                <w:b/>
              </w:rPr>
            </w:pPr>
            <w:r w:rsidRPr="00511921">
              <w:rPr>
                <w:b/>
              </w:rPr>
              <w:lastRenderedPageBreak/>
              <w:t>Impact of the Gold Rush</w:t>
            </w:r>
          </w:p>
        </w:tc>
      </w:tr>
    </w:tbl>
    <w:p w:rsidR="00724A31" w:rsidRDefault="00724A31" w:rsidP="00724A31">
      <w:pPr>
        <w:rPr>
          <w:b/>
          <w:sz w:val="28"/>
        </w:rPr>
      </w:pPr>
    </w:p>
    <w:p w:rsidR="00724A31" w:rsidRPr="005255E1" w:rsidRDefault="00724A31" w:rsidP="00724A31">
      <w:pPr>
        <w:rPr>
          <w:sz w:val="28"/>
        </w:rPr>
      </w:pPr>
      <w:r w:rsidRPr="005255E1">
        <w:rPr>
          <w:b/>
          <w:sz w:val="28"/>
        </w:rPr>
        <w:t>Writing</w:t>
      </w:r>
      <w:r>
        <w:rPr>
          <w:b/>
          <w:sz w:val="28"/>
        </w:rPr>
        <w:t xml:space="preserve"> Assignment</w:t>
      </w:r>
    </w:p>
    <w:p w:rsidR="00724A31" w:rsidRDefault="00724A31" w:rsidP="00724A31">
      <w:r>
        <w:t>Choose one of the headings from question 3 on the previous page. Write an expository (explanatory) paragraph explaining to someone who has not read the article what you have learned about the topic.</w:t>
      </w:r>
    </w:p>
    <w:p w:rsidR="00724A31" w:rsidRPr="005255E1" w:rsidRDefault="00724A31" w:rsidP="00724A31"/>
    <w:p w:rsidR="004C1ED3" w:rsidRDefault="004C1ED3"/>
    <w:sectPr w:rsidR="004C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B0BFC"/>
    <w:multiLevelType w:val="hybridMultilevel"/>
    <w:tmpl w:val="C3703AB0"/>
    <w:lvl w:ilvl="0" w:tplc="1009000F">
      <w:start w:val="1"/>
      <w:numFmt w:val="decimal"/>
      <w:lvlText w:val="%1."/>
      <w:lvlJc w:val="left"/>
      <w:pPr>
        <w:ind w:left="720" w:hanging="360"/>
      </w:pPr>
    </w:lvl>
    <w:lvl w:ilvl="1" w:tplc="DD76756E">
      <w:numFmt w:val="bullet"/>
      <w:lvlText w:val="•"/>
      <w:lvlJc w:val="left"/>
      <w:pPr>
        <w:ind w:left="1440" w:hanging="360"/>
      </w:pPr>
      <w:rPr>
        <w:rFonts w:ascii="Myriad Pro" w:eastAsiaTheme="minorHAnsi" w:hAnsi="Myriad Pro" w:cs="Myriad Pro"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3007DF"/>
    <w:multiLevelType w:val="hybridMultilevel"/>
    <w:tmpl w:val="6CC096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31"/>
    <w:rsid w:val="0026443E"/>
    <w:rsid w:val="004C1ED3"/>
    <w:rsid w:val="00724A31"/>
    <w:rsid w:val="00BD7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0067"/>
  <w15:docId w15:val="{15E2B437-6DAD-4231-9D9E-76DE6862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A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31"/>
    <w:pPr>
      <w:ind w:left="720"/>
      <w:contextualSpacing/>
    </w:pPr>
  </w:style>
  <w:style w:type="table" w:styleId="TableGrid">
    <w:name w:val="Table Grid"/>
    <w:basedOn w:val="TableNormal"/>
    <w:uiPriority w:val="59"/>
    <w:rsid w:val="0072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7D435E49</Template>
  <TotalTime>5</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Hall</dc:creator>
  <cp:lastModifiedBy>Guy Farquharson</cp:lastModifiedBy>
  <cp:revision>3</cp:revision>
  <cp:lastPrinted>2019-04-17T21:06:00Z</cp:lastPrinted>
  <dcterms:created xsi:type="dcterms:W3CDTF">2015-10-06T15:54:00Z</dcterms:created>
  <dcterms:modified xsi:type="dcterms:W3CDTF">2019-04-17T21:06:00Z</dcterms:modified>
</cp:coreProperties>
</file>