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7C" w:rsidRDefault="001F1B7C" w:rsidP="001F1B7C">
      <w:pPr>
        <w:jc w:val="center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  <w:r w:rsidRPr="008B69B1">
        <w:rPr>
          <w:rFonts w:ascii="Verdana" w:hAnsi="Verdana"/>
          <w:b/>
          <w:sz w:val="24"/>
          <w:szCs w:val="24"/>
          <w:u w:val="single"/>
        </w:rPr>
        <w:t xml:space="preserve">Grade </w:t>
      </w:r>
      <w:r>
        <w:rPr>
          <w:rFonts w:ascii="Verdana" w:hAnsi="Verdana"/>
          <w:b/>
          <w:sz w:val="24"/>
          <w:szCs w:val="24"/>
          <w:u w:val="single"/>
        </w:rPr>
        <w:t xml:space="preserve">8 “I Can …” Statements </w:t>
      </w:r>
    </w:p>
    <w:p w:rsidR="001F1B7C" w:rsidRPr="007A577F" w:rsidRDefault="001F1B7C" w:rsidP="001F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b/>
          <w:sz w:val="24"/>
          <w:szCs w:val="24"/>
        </w:rPr>
      </w:pPr>
      <w:r w:rsidRPr="007A577F">
        <w:rPr>
          <w:rFonts w:ascii="Verdana" w:hAnsi="Verdana"/>
          <w:b/>
          <w:sz w:val="24"/>
          <w:szCs w:val="24"/>
        </w:rPr>
        <w:t xml:space="preserve">Number Strand 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N8.1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can… find the square of a number and the positive square root of a number concretely, or pictorially and symbolically.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ab/>
        <w:t>(</w:t>
      </w:r>
      <w:smartTag w:uri="urn:schemas-microsoft-com:office:smarttags" w:element="address">
        <w:smartTag w:uri="urn:schemas-microsoft-com:office:smarttags" w:element="Street">
          <w:r w:rsidRPr="00A869C7">
            <w:rPr>
              <w:rFonts w:ascii="Verdana" w:hAnsi="Verdana"/>
              <w:sz w:val="24"/>
              <w:szCs w:val="24"/>
            </w:rPr>
            <w:t>Example     Square</w:t>
          </w:r>
        </w:smartTag>
      </w:smartTag>
      <w:r w:rsidRPr="00A869C7">
        <w:rPr>
          <w:rFonts w:ascii="Verdana" w:hAnsi="Verdana"/>
          <w:sz w:val="24"/>
          <w:szCs w:val="24"/>
        </w:rPr>
        <w:t xml:space="preserve"> of 4=16, Square root of 4 = 2)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N8.2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understand percent including fractional and decimal percents greater than or equal to 0%.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N8.3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show that I understand rates, ratios and proportional reasoning concretely, pictorially, and symbolically.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N8.4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understand how to multiply and divide positive fractions and mixed numbers concretely, pictorially and symbolically.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N8.5</w:t>
      </w:r>
    </w:p>
    <w:p w:rsidR="001F1B7C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multiply and divide integers concretely, pictorially and symbolically.</w:t>
      </w:r>
    </w:p>
    <w:p w:rsidR="001F1B7C" w:rsidRPr="007A577F" w:rsidRDefault="001F1B7C" w:rsidP="001F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Shape and Space</w:t>
      </w:r>
      <w:r w:rsidRPr="007A577F">
        <w:rPr>
          <w:rFonts w:ascii="Verdana" w:hAnsi="Verdana"/>
          <w:b/>
          <w:sz w:val="24"/>
          <w:szCs w:val="24"/>
        </w:rPr>
        <w:t xml:space="preserve"> Strand 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SS8.1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show how the Pythagorean Theorem works concretely, pictorially and symbolically.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solve problems by using the Pythagorean Theorem.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SS8.2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find the surface area of right prisms and cylinders.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sketch and construct 3D objects and nets from top, front and side views.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lastRenderedPageBreak/>
        <w:t>I can explain the effect of orientation of a right prism or cylinder on its surface area.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solve problems with right prisms or cylinders.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SS8.3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explain how area of the base of a right prism or cylinder is related to volume.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use formulas to find volume of right prisms or cylinders.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explain how the orientation of a right prism affects its volume.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solve problems related to volume of right prisms and cylinders.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SS 8.4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explain what characteristics of a shape make it possible to tessellate.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create tessellations.</w:t>
      </w:r>
    </w:p>
    <w:p w:rsidR="001F1B7C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identify tessellations in the environment.</w:t>
      </w:r>
    </w:p>
    <w:p w:rsidR="001F1B7C" w:rsidRPr="007A577F" w:rsidRDefault="001F1B7C" w:rsidP="001F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Patterns and Relations </w:t>
      </w:r>
      <w:r w:rsidRPr="007A577F">
        <w:rPr>
          <w:rFonts w:ascii="Verdana" w:hAnsi="Verdana"/>
          <w:b/>
          <w:sz w:val="24"/>
          <w:szCs w:val="24"/>
        </w:rPr>
        <w:t xml:space="preserve">Strand 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 xml:space="preserve">PR 8.1  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show understanding of linear relations concretely, pictorially and symbolically.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 xml:space="preserve">PR 8.2  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model and solve problems using linear equations of the form:</w:t>
      </w:r>
    </w:p>
    <w:p w:rsidR="001F1B7C" w:rsidRPr="00A869C7" w:rsidRDefault="001F1B7C" w:rsidP="001F1B7C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ax =b</w:t>
      </w:r>
    </w:p>
    <w:p w:rsidR="001F1B7C" w:rsidRPr="00A869C7" w:rsidRDefault="001F1B7C" w:rsidP="001F1B7C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x/a = b, a ≠ 0</w:t>
      </w:r>
    </w:p>
    <w:p w:rsidR="001F1B7C" w:rsidRPr="00A869C7" w:rsidRDefault="001F1B7C" w:rsidP="001F1B7C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ax + b = c   ( a, b, c are integers )</w:t>
      </w:r>
    </w:p>
    <w:p w:rsidR="001F1B7C" w:rsidRPr="00A869C7" w:rsidRDefault="001F1B7C" w:rsidP="001F1B7C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x/a + b = c , a ≠ 0</w:t>
      </w:r>
    </w:p>
    <w:p w:rsidR="001F1B7C" w:rsidRPr="00A869C7" w:rsidRDefault="001F1B7C" w:rsidP="001F1B7C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a(x + b) = c</w:t>
      </w:r>
    </w:p>
    <w:p w:rsidR="001F1B7C" w:rsidRDefault="001F1B7C" w:rsidP="001F1B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concretely</w:t>
      </w:r>
      <w:r w:rsidRPr="00A869C7">
        <w:rPr>
          <w:rFonts w:ascii="Verdana" w:hAnsi="Verdana"/>
          <w:sz w:val="24"/>
          <w:szCs w:val="24"/>
        </w:rPr>
        <w:t>, pictorially and symbolically.</w:t>
      </w:r>
    </w:p>
    <w:p w:rsidR="001F1B7C" w:rsidRDefault="001F1B7C" w:rsidP="001F1B7C">
      <w:pPr>
        <w:rPr>
          <w:rFonts w:ascii="Verdana" w:hAnsi="Verdana"/>
          <w:sz w:val="24"/>
          <w:szCs w:val="24"/>
        </w:rPr>
      </w:pPr>
    </w:p>
    <w:p w:rsidR="001F1B7C" w:rsidRDefault="001F1B7C" w:rsidP="001F1B7C">
      <w:pPr>
        <w:rPr>
          <w:rFonts w:ascii="Verdana" w:hAnsi="Verdana"/>
          <w:sz w:val="24"/>
          <w:szCs w:val="24"/>
        </w:rPr>
      </w:pPr>
    </w:p>
    <w:p w:rsidR="001F1B7C" w:rsidRPr="007A577F" w:rsidRDefault="001F1B7C" w:rsidP="001F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Statistics and Probability</w:t>
      </w:r>
      <w:r w:rsidRPr="007A577F">
        <w:rPr>
          <w:rFonts w:ascii="Verdana" w:hAnsi="Verdana"/>
          <w:b/>
          <w:sz w:val="24"/>
          <w:szCs w:val="24"/>
        </w:rPr>
        <w:t xml:space="preserve"> Strand 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SP 8.1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show why and where to use circle, line, bar, double bar, and pictograph graphs.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SP 8.2</w:t>
      </w:r>
    </w:p>
    <w:p w:rsidR="001F1B7C" w:rsidRPr="00A869C7" w:rsidRDefault="001F1B7C" w:rsidP="001F1B7C">
      <w:pPr>
        <w:rPr>
          <w:rFonts w:ascii="Verdana" w:hAnsi="Verdana"/>
          <w:sz w:val="24"/>
          <w:szCs w:val="24"/>
        </w:rPr>
      </w:pPr>
      <w:r w:rsidRPr="00A869C7">
        <w:rPr>
          <w:rFonts w:ascii="Verdana" w:hAnsi="Verdana"/>
          <w:sz w:val="24"/>
          <w:szCs w:val="24"/>
        </w:rPr>
        <w:t>I can explain, predict, test and relate the probability of 2 separate events both separately and as they relate to each other concretely, pictorially, orally and symbolically.</w:t>
      </w:r>
    </w:p>
    <w:p w:rsidR="00A3690F" w:rsidRDefault="00211729"/>
    <w:sectPr w:rsidR="00A3690F" w:rsidSect="00A4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D77F7"/>
    <w:multiLevelType w:val="hybridMultilevel"/>
    <w:tmpl w:val="01B28BA2"/>
    <w:lvl w:ilvl="0" w:tplc="C1F8D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7C"/>
    <w:rsid w:val="001F1B7C"/>
    <w:rsid w:val="00211729"/>
    <w:rsid w:val="00A405A8"/>
    <w:rsid w:val="00CF6508"/>
    <w:rsid w:val="00D2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Shirley.Barclay</dc:creator>
  <cp:lastModifiedBy>farq</cp:lastModifiedBy>
  <cp:revision>2</cp:revision>
  <dcterms:created xsi:type="dcterms:W3CDTF">2014-06-05T02:21:00Z</dcterms:created>
  <dcterms:modified xsi:type="dcterms:W3CDTF">2014-06-05T02:21:00Z</dcterms:modified>
</cp:coreProperties>
</file>